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272181" w:rsidTr="005278B8">
        <w:trPr>
          <w:cantSplit/>
          <w:trHeight w:val="1333"/>
        </w:trPr>
        <w:tc>
          <w:tcPr>
            <w:tcW w:w="9145" w:type="dxa"/>
          </w:tcPr>
          <w:p w:rsidR="00272181" w:rsidRDefault="00272181" w:rsidP="00527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37CAB" wp14:editId="3E429EE9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81" w:rsidTr="005278B8">
        <w:trPr>
          <w:trHeight w:val="1620"/>
        </w:trPr>
        <w:tc>
          <w:tcPr>
            <w:tcW w:w="9145" w:type="dxa"/>
          </w:tcPr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272181" w:rsidRDefault="00272181" w:rsidP="005278B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734FA" wp14:editId="0718169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72181" w:rsidRDefault="0075168D" w:rsidP="0075168D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272181"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272181" w:rsidRPr="00A672D9" w:rsidRDefault="00272181" w:rsidP="00272181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  <w:u w:val="single"/>
        </w:rPr>
        <w:t xml:space="preserve"> 00.03.2017</w:t>
      </w:r>
      <w:r>
        <w:rPr>
          <w:rFonts w:ascii="Times New Roman" w:hAnsi="Times New Roman"/>
          <w:szCs w:val="28"/>
          <w:u w:val="single"/>
        </w:rPr>
        <w:t xml:space="preserve"> г. </w:t>
      </w:r>
      <w:r w:rsidRPr="00865C57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  <w:u w:val="single"/>
        </w:rPr>
        <w:t xml:space="preserve"> 00</w:t>
      </w:r>
    </w:p>
    <w:p w:rsidR="00272181" w:rsidRPr="00865C57" w:rsidRDefault="00272181" w:rsidP="00272181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</w:p>
    <w:p w:rsidR="00272181" w:rsidRDefault="00272181" w:rsidP="0027218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72181" w:rsidRDefault="00272181" w:rsidP="0075168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 xml:space="preserve">, утвержденное решением Думы Усть-Ницинского сельского поселения от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02.03.2016 г. № 186</w:t>
      </w:r>
      <w:proofErr w:type="gramEnd"/>
    </w:p>
    <w:p w:rsidR="00272181" w:rsidRPr="005261AC" w:rsidRDefault="00272181" w:rsidP="00272181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72181" w:rsidRPr="005261AC" w:rsidRDefault="00272181" w:rsidP="002721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>Закон Свердловской области от 20.02.2009 № 2-ОЗ «О противодействии коррупции в Свердловской области»</w:t>
      </w:r>
      <w:r>
        <w:rPr>
          <w:rFonts w:eastAsia="Calibri"/>
          <w:sz w:val="28"/>
          <w:szCs w:val="28"/>
          <w:lang w:eastAsia="en-US"/>
        </w:rPr>
        <w:t>, Дума Усть-Ницинского сельского поселения</w:t>
      </w:r>
      <w:proofErr w:type="gramEnd"/>
    </w:p>
    <w:p w:rsidR="00272181" w:rsidRDefault="00272181" w:rsidP="00272181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785E5B" w:rsidRDefault="00272181" w:rsidP="0027218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72181">
        <w:rPr>
          <w:sz w:val="28"/>
          <w:szCs w:val="28"/>
        </w:rPr>
        <w:t>Внести в Положение о порядке предоставления депутатом Думы Усть-Ницинского сельского поселения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Усть-Ницинского сельского поселения от  02.03.2016 г. № 186</w:t>
      </w:r>
      <w:r>
        <w:rPr>
          <w:sz w:val="28"/>
          <w:szCs w:val="28"/>
        </w:rPr>
        <w:t>, следующие изменения:</w:t>
      </w:r>
      <w:proofErr w:type="gramEnd"/>
    </w:p>
    <w:p w:rsidR="00642189" w:rsidRDefault="00642189" w:rsidP="0064218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272181" w:rsidRDefault="00642189" w:rsidP="00642189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 </w:t>
      </w:r>
      <w:r w:rsidRPr="005261AC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депутата</w:t>
      </w:r>
      <w:r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 размещаются на</w:t>
      </w:r>
      <w:r>
        <w:rPr>
          <w:rFonts w:eastAsia="Calibri"/>
          <w:sz w:val="28"/>
          <w:szCs w:val="28"/>
          <w:lang w:eastAsia="en-US"/>
        </w:rPr>
        <w:t xml:space="preserve"> официальном сайте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в срок, установленный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42189" w:rsidRPr="0099351A" w:rsidRDefault="00642189" w:rsidP="0099351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Данное решение опубликовать </w:t>
      </w:r>
      <w:r w:rsidR="000C0221">
        <w:rPr>
          <w:rFonts w:eastAsia="Calibri"/>
          <w:sz w:val="28"/>
          <w:szCs w:val="28"/>
          <w:lang w:eastAsia="en-US"/>
        </w:rPr>
        <w:t xml:space="preserve">в </w:t>
      </w:r>
      <w:r w:rsidR="00C30175">
        <w:rPr>
          <w:rFonts w:eastAsia="Calibri"/>
          <w:sz w:val="28"/>
          <w:szCs w:val="28"/>
          <w:lang w:eastAsia="en-US"/>
        </w:rPr>
        <w:t xml:space="preserve">«Информационном вестнике Усть-Ницинского сельского поселения» и разместить на </w:t>
      </w:r>
      <w:r w:rsidR="0099351A">
        <w:rPr>
          <w:rFonts w:eastAsia="Calibri"/>
          <w:sz w:val="28"/>
          <w:szCs w:val="28"/>
          <w:lang w:eastAsia="en-US"/>
        </w:rPr>
        <w:t>официальном сайте Усть-Ницинского сельского поселения.</w:t>
      </w:r>
    </w:p>
    <w:p w:rsidR="0099351A" w:rsidRPr="0099351A" w:rsidRDefault="0099351A" w:rsidP="0099351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комиссию по регламенту, социальным вопросам, местному самоуправлению (председатель Кость А.М.).</w:t>
      </w:r>
    </w:p>
    <w:p w:rsidR="0099351A" w:rsidRDefault="0099351A" w:rsidP="0099351A">
      <w:pPr>
        <w:jc w:val="both"/>
        <w:rPr>
          <w:rFonts w:eastAsia="Calibri"/>
          <w:sz w:val="28"/>
          <w:szCs w:val="28"/>
          <w:lang w:eastAsia="en-US"/>
        </w:rPr>
      </w:pPr>
    </w:p>
    <w:p w:rsidR="0099351A" w:rsidRDefault="0099351A" w:rsidP="0099351A">
      <w:pPr>
        <w:jc w:val="both"/>
        <w:rPr>
          <w:rFonts w:eastAsia="Calibri"/>
          <w:sz w:val="28"/>
          <w:szCs w:val="28"/>
          <w:lang w:eastAsia="en-US"/>
        </w:rPr>
      </w:pPr>
    </w:p>
    <w:p w:rsidR="0099351A" w:rsidRPr="0099351A" w:rsidRDefault="0099351A" w:rsidP="0099351A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Усть-Ницинского </w:t>
      </w:r>
    </w:p>
    <w:p w:rsidR="0099351A" w:rsidRPr="0099351A" w:rsidRDefault="0099351A" w:rsidP="0099351A">
      <w:pPr>
        <w:tabs>
          <w:tab w:val="left" w:pos="5340"/>
        </w:tabs>
        <w:rPr>
          <w:sz w:val="28"/>
          <w:szCs w:val="28"/>
        </w:rPr>
      </w:pPr>
      <w:r w:rsidRPr="0099351A">
        <w:rPr>
          <w:sz w:val="28"/>
          <w:szCs w:val="28"/>
        </w:rPr>
        <w:t>Усть-Ницинского</w:t>
      </w:r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99351A" w:rsidRPr="0099351A" w:rsidRDefault="0099351A" w:rsidP="0099351A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99351A" w:rsidRPr="0099351A" w:rsidRDefault="0099351A" w:rsidP="0099351A">
      <w:pPr>
        <w:rPr>
          <w:sz w:val="28"/>
          <w:szCs w:val="28"/>
        </w:rPr>
      </w:pPr>
    </w:p>
    <w:p w:rsidR="0099351A" w:rsidRPr="0099351A" w:rsidRDefault="0099351A" w:rsidP="0099351A">
      <w:pPr>
        <w:jc w:val="both"/>
        <w:rPr>
          <w:sz w:val="28"/>
          <w:szCs w:val="28"/>
        </w:rPr>
      </w:pPr>
      <w:r w:rsidRPr="0099351A">
        <w:rPr>
          <w:rFonts w:eastAsia="Calibri"/>
          <w:sz w:val="28"/>
          <w:szCs w:val="28"/>
          <w:lang w:eastAsia="en-US"/>
        </w:rPr>
        <w:t xml:space="preserve"> </w:t>
      </w:r>
    </w:p>
    <w:sectPr w:rsidR="0099351A" w:rsidRPr="009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1"/>
    <w:rsid w:val="00093289"/>
    <w:rsid w:val="000C0221"/>
    <w:rsid w:val="00272181"/>
    <w:rsid w:val="00642189"/>
    <w:rsid w:val="0075168D"/>
    <w:rsid w:val="00785E5B"/>
    <w:rsid w:val="0099351A"/>
    <w:rsid w:val="00C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218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218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2017-02-27T10:48:00Z</cp:lastPrinted>
  <dcterms:created xsi:type="dcterms:W3CDTF">2017-02-27T09:21:00Z</dcterms:created>
  <dcterms:modified xsi:type="dcterms:W3CDTF">2017-02-27T10:55:00Z</dcterms:modified>
</cp:coreProperties>
</file>